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7A24" w14:textId="77777777" w:rsidR="00C019A2" w:rsidRDefault="004D3C22" w:rsidP="00E91C30">
      <w:pPr>
        <w:spacing w:after="0"/>
        <w:jc w:val="center"/>
        <w:rPr>
          <w:b/>
          <w:sz w:val="72"/>
          <w:szCs w:val="72"/>
        </w:rPr>
      </w:pPr>
      <w:r w:rsidRPr="004D3C22">
        <w:rPr>
          <w:b/>
          <w:sz w:val="72"/>
          <w:szCs w:val="72"/>
        </w:rPr>
        <w:t>Tilmelding - ”Bakskuldløbet” på Færøerne</w:t>
      </w:r>
    </w:p>
    <w:p w14:paraId="5C1F6842" w14:textId="72D12910" w:rsidR="00CA3A36" w:rsidRPr="00CA3A36" w:rsidRDefault="00CA3A36" w:rsidP="00CA3A36">
      <w:pPr>
        <w:spacing w:after="0"/>
        <w:rPr>
          <w:b/>
          <w:bCs/>
          <w:sz w:val="28"/>
          <w:szCs w:val="28"/>
        </w:rPr>
      </w:pPr>
      <w:r w:rsidRPr="00CA3A36">
        <w:rPr>
          <w:b/>
          <w:bCs/>
          <w:sz w:val="28"/>
          <w:szCs w:val="28"/>
          <w:highlight w:val="yellow"/>
        </w:rPr>
        <w:t>Pakke 2</w:t>
      </w:r>
      <w:r w:rsidRPr="00B524F1">
        <w:rPr>
          <w:b/>
          <w:bCs/>
          <w:sz w:val="28"/>
          <w:szCs w:val="28"/>
          <w:highlight w:val="yellow"/>
        </w:rPr>
        <w:t>:</w:t>
      </w:r>
      <w:r w:rsidR="00B524F1" w:rsidRPr="00B524F1">
        <w:rPr>
          <w:b/>
          <w:bCs/>
          <w:sz w:val="28"/>
          <w:szCs w:val="28"/>
          <w:highlight w:val="yellow"/>
        </w:rPr>
        <w:t xml:space="preserve"> </w:t>
      </w:r>
      <w:r w:rsidR="00343F54">
        <w:rPr>
          <w:b/>
          <w:bCs/>
          <w:sz w:val="28"/>
          <w:szCs w:val="28"/>
          <w:highlight w:val="yellow"/>
        </w:rPr>
        <w:t>6</w:t>
      </w:r>
      <w:r w:rsidR="00B524F1" w:rsidRPr="00B524F1">
        <w:rPr>
          <w:b/>
          <w:bCs/>
          <w:sz w:val="28"/>
          <w:szCs w:val="28"/>
          <w:highlight w:val="yellow"/>
        </w:rPr>
        <w:t>.</w:t>
      </w:r>
      <w:r w:rsidR="00343F54">
        <w:rPr>
          <w:b/>
          <w:bCs/>
          <w:sz w:val="28"/>
          <w:szCs w:val="28"/>
          <w:highlight w:val="yellow"/>
        </w:rPr>
        <w:t>800</w:t>
      </w:r>
      <w:r w:rsidR="00B524F1" w:rsidRPr="00B524F1">
        <w:rPr>
          <w:b/>
          <w:bCs/>
          <w:sz w:val="28"/>
          <w:szCs w:val="28"/>
          <w:highlight w:val="yellow"/>
        </w:rPr>
        <w:t>,-</w:t>
      </w:r>
    </w:p>
    <w:p w14:paraId="71601867" w14:textId="77777777" w:rsidR="00CA3A36" w:rsidRPr="00CA3A36" w:rsidRDefault="00CA3A36" w:rsidP="00CA3A36">
      <w:pPr>
        <w:spacing w:after="0"/>
        <w:rPr>
          <w:sz w:val="28"/>
          <w:szCs w:val="28"/>
        </w:rPr>
      </w:pPr>
    </w:p>
    <w:tbl>
      <w:tblPr>
        <w:tblStyle w:val="Tabel-Gitter"/>
        <w:tblW w:w="12900" w:type="dxa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1843"/>
        <w:gridCol w:w="1275"/>
        <w:gridCol w:w="1276"/>
        <w:gridCol w:w="1276"/>
        <w:gridCol w:w="1276"/>
      </w:tblGrid>
      <w:tr w:rsidR="00343F54" w14:paraId="469AF010" w14:textId="77777777" w:rsidTr="00343F54">
        <w:tc>
          <w:tcPr>
            <w:tcW w:w="2127" w:type="dxa"/>
            <w:vMerge w:val="restart"/>
          </w:tcPr>
          <w:p w14:paraId="3930F5AC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  <w:r w:rsidRPr="00462AAD">
              <w:rPr>
                <w:b/>
                <w:bCs/>
                <w:sz w:val="28"/>
                <w:szCs w:val="28"/>
              </w:rPr>
              <w:t>Forening:</w:t>
            </w:r>
          </w:p>
        </w:tc>
        <w:tc>
          <w:tcPr>
            <w:tcW w:w="3827" w:type="dxa"/>
            <w:vMerge w:val="restart"/>
          </w:tcPr>
          <w:p w14:paraId="264DA78B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  <w:r w:rsidRPr="00462AAD">
              <w:rPr>
                <w:b/>
                <w:bCs/>
                <w:sz w:val="28"/>
                <w:szCs w:val="28"/>
              </w:rPr>
              <w:t>Navn:</w:t>
            </w:r>
          </w:p>
        </w:tc>
        <w:tc>
          <w:tcPr>
            <w:tcW w:w="1843" w:type="dxa"/>
            <w:vMerge w:val="restart"/>
          </w:tcPr>
          <w:p w14:paraId="0C215418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  <w:r w:rsidRPr="00462AAD">
              <w:rPr>
                <w:b/>
                <w:bCs/>
                <w:sz w:val="28"/>
                <w:szCs w:val="28"/>
              </w:rPr>
              <w:t>Fødselsdata</w:t>
            </w:r>
          </w:p>
        </w:tc>
        <w:tc>
          <w:tcPr>
            <w:tcW w:w="5103" w:type="dxa"/>
            <w:gridSpan w:val="4"/>
          </w:tcPr>
          <w:p w14:paraId="0847D3F4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  <w:r w:rsidRPr="00462AAD">
              <w:rPr>
                <w:b/>
                <w:bCs/>
                <w:sz w:val="28"/>
                <w:szCs w:val="28"/>
              </w:rPr>
              <w:t>Indkvartering Marknagil (afkrydsning)</w:t>
            </w:r>
          </w:p>
        </w:tc>
      </w:tr>
      <w:tr w:rsidR="00343F54" w14:paraId="4147AF80" w14:textId="77777777" w:rsidTr="00343F54">
        <w:tc>
          <w:tcPr>
            <w:tcW w:w="2127" w:type="dxa"/>
            <w:vMerge/>
          </w:tcPr>
          <w:p w14:paraId="40F86709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14959A37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A49F091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3E4DCB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  <w:r w:rsidRPr="00462AA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33B30F3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  <w:r w:rsidRPr="00462AA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D1A9B5" w14:textId="77777777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  <w:r w:rsidRPr="00462AA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49B9FA0" w14:textId="63C7AEDE" w:rsidR="00343F54" w:rsidRPr="00462AAD" w:rsidRDefault="00343F54" w:rsidP="00462AAD">
            <w:pPr>
              <w:jc w:val="center"/>
              <w:rPr>
                <w:b/>
                <w:bCs/>
                <w:sz w:val="28"/>
                <w:szCs w:val="28"/>
              </w:rPr>
            </w:pPr>
            <w:r w:rsidRPr="00462AAD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43F54" w14:paraId="317DD05A" w14:textId="77777777" w:rsidTr="00343F54">
        <w:tc>
          <w:tcPr>
            <w:tcW w:w="2127" w:type="dxa"/>
          </w:tcPr>
          <w:p w14:paraId="76248B14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2F86657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E7AFCFC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12629CC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01E4A82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1D1712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6A8B6E9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</w:tr>
      <w:tr w:rsidR="00343F54" w14:paraId="016B5D8E" w14:textId="77777777" w:rsidTr="00343F54">
        <w:tc>
          <w:tcPr>
            <w:tcW w:w="2127" w:type="dxa"/>
          </w:tcPr>
          <w:p w14:paraId="42AEE004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9D4D2B1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4A3B6F5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7568E2F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E999955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9C402C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18A47F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</w:tr>
      <w:tr w:rsidR="00343F54" w14:paraId="7044B141" w14:textId="77777777" w:rsidTr="00343F54">
        <w:tc>
          <w:tcPr>
            <w:tcW w:w="2127" w:type="dxa"/>
          </w:tcPr>
          <w:p w14:paraId="0EF0B3A8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328E7CF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351C2E3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9FDC705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7C8F704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3B91304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3DB490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</w:tr>
      <w:tr w:rsidR="00343F54" w14:paraId="1C031216" w14:textId="77777777" w:rsidTr="00343F54">
        <w:tc>
          <w:tcPr>
            <w:tcW w:w="2127" w:type="dxa"/>
          </w:tcPr>
          <w:p w14:paraId="16510C9E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E5DC292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DFE2538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F742D58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6FC65BC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BD78BD3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B8A198E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</w:tr>
      <w:tr w:rsidR="00343F54" w14:paraId="226FCC2A" w14:textId="77777777" w:rsidTr="00343F54">
        <w:tc>
          <w:tcPr>
            <w:tcW w:w="2127" w:type="dxa"/>
          </w:tcPr>
          <w:p w14:paraId="3CD9A3FE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475247D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D058164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ACF8B84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72804EC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518D87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00EC23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</w:tr>
      <w:tr w:rsidR="00343F54" w14:paraId="02003FDB" w14:textId="77777777" w:rsidTr="00343F54">
        <w:tc>
          <w:tcPr>
            <w:tcW w:w="2127" w:type="dxa"/>
          </w:tcPr>
          <w:p w14:paraId="35F82BBE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CB2F29D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8123BAA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DDE8768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CFD8C27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F6992B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7BB2828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</w:tr>
      <w:tr w:rsidR="00343F54" w14:paraId="7FF4B219" w14:textId="77777777" w:rsidTr="00343F54">
        <w:tc>
          <w:tcPr>
            <w:tcW w:w="2127" w:type="dxa"/>
          </w:tcPr>
          <w:p w14:paraId="5E9E664F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DC7D5EA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6667474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C173DF3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2B057C4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223AE6E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A38366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</w:tr>
      <w:tr w:rsidR="00343F54" w14:paraId="3E148240" w14:textId="77777777" w:rsidTr="00343F54">
        <w:tc>
          <w:tcPr>
            <w:tcW w:w="2127" w:type="dxa"/>
          </w:tcPr>
          <w:p w14:paraId="69616550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8788E32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3F3EFBA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04F5E01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FD60AC7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16859E5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8F5F067" w14:textId="77777777" w:rsidR="00343F54" w:rsidRDefault="00343F54" w:rsidP="00F045B5">
            <w:pPr>
              <w:rPr>
                <w:sz w:val="28"/>
                <w:szCs w:val="28"/>
              </w:rPr>
            </w:pPr>
          </w:p>
        </w:tc>
      </w:tr>
    </w:tbl>
    <w:p w14:paraId="7A76F1C0" w14:textId="77777777" w:rsidR="00CA3A36" w:rsidRPr="00CA3A36" w:rsidRDefault="00CA3A36" w:rsidP="00CA3A36">
      <w:pPr>
        <w:pStyle w:val="Listeafsnit"/>
        <w:spacing w:after="0"/>
        <w:rPr>
          <w:sz w:val="28"/>
          <w:szCs w:val="28"/>
        </w:rPr>
      </w:pPr>
    </w:p>
    <w:p w14:paraId="6337F15E" w14:textId="77777777" w:rsidR="00343F54" w:rsidRPr="006D1C8F" w:rsidRDefault="00343F54" w:rsidP="00343F54">
      <w:pPr>
        <w:pStyle w:val="Listeafsnit"/>
        <w:spacing w:after="0"/>
        <w:ind w:left="360"/>
        <w:rPr>
          <w:b/>
          <w:sz w:val="28"/>
          <w:szCs w:val="28"/>
        </w:rPr>
      </w:pPr>
      <w:r w:rsidRPr="006D1C8F">
        <w:rPr>
          <w:b/>
          <w:sz w:val="28"/>
          <w:szCs w:val="28"/>
          <w:u w:val="single"/>
        </w:rPr>
        <w:t>Indkvartering Marknagil</w:t>
      </w:r>
      <w:r w:rsidRPr="006D1C8F">
        <w:rPr>
          <w:b/>
          <w:sz w:val="28"/>
          <w:szCs w:val="28"/>
        </w:rPr>
        <w:t>:</w:t>
      </w:r>
    </w:p>
    <w:p w14:paraId="743382E7" w14:textId="77777777" w:rsidR="00343F54" w:rsidRPr="00CA3A36" w:rsidRDefault="00343F54" w:rsidP="00343F54">
      <w:pPr>
        <w:pStyle w:val="Listeafsnit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CA3A36">
        <w:rPr>
          <w:bCs/>
          <w:sz w:val="28"/>
          <w:szCs w:val="28"/>
        </w:rPr>
        <w:t xml:space="preserve">2-personers </w:t>
      </w:r>
      <w:r>
        <w:rPr>
          <w:bCs/>
          <w:sz w:val="28"/>
          <w:szCs w:val="28"/>
        </w:rPr>
        <w:t xml:space="preserve">delt </w:t>
      </w:r>
      <w:r w:rsidRPr="00CA3A36">
        <w:rPr>
          <w:bCs/>
          <w:sz w:val="28"/>
          <w:szCs w:val="28"/>
        </w:rPr>
        <w:t xml:space="preserve">værelse </w:t>
      </w:r>
      <w:r>
        <w:rPr>
          <w:bCs/>
          <w:sz w:val="28"/>
          <w:szCs w:val="28"/>
        </w:rPr>
        <w:t>(indeholdt i prisen)</w:t>
      </w:r>
    </w:p>
    <w:p w14:paraId="7731DD5D" w14:textId="77777777" w:rsidR="00343F54" w:rsidRPr="00CA3A36" w:rsidRDefault="00343F54" w:rsidP="00343F54">
      <w:pPr>
        <w:pStyle w:val="Listeafsnit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E</w:t>
      </w:r>
      <w:r w:rsidRPr="00CA3A36">
        <w:rPr>
          <w:bCs/>
          <w:sz w:val="28"/>
          <w:szCs w:val="28"/>
        </w:rPr>
        <w:t xml:space="preserve">kstra seng – </w:t>
      </w:r>
      <w:r>
        <w:rPr>
          <w:bCs/>
          <w:sz w:val="28"/>
          <w:szCs w:val="28"/>
        </w:rPr>
        <w:t>afslag på 1.40</w:t>
      </w:r>
      <w:r w:rsidRPr="00CA3A36">
        <w:rPr>
          <w:bCs/>
          <w:sz w:val="28"/>
          <w:szCs w:val="28"/>
        </w:rPr>
        <w:t>0,-</w:t>
      </w:r>
      <w:r>
        <w:rPr>
          <w:bCs/>
          <w:sz w:val="28"/>
          <w:szCs w:val="28"/>
        </w:rPr>
        <w:t xml:space="preserve"> for 3. person. Max 1 ekstra seng pr. værelse*)</w:t>
      </w:r>
    </w:p>
    <w:p w14:paraId="4F0625F5" w14:textId="77777777" w:rsidR="00343F54" w:rsidRPr="00CA3A36" w:rsidRDefault="00343F54" w:rsidP="00343F54">
      <w:pPr>
        <w:pStyle w:val="Listeafsnit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CA3A36">
        <w:rPr>
          <w:bCs/>
          <w:sz w:val="28"/>
          <w:szCs w:val="28"/>
        </w:rPr>
        <w:t>Ekstra b</w:t>
      </w:r>
      <w:r>
        <w:rPr>
          <w:bCs/>
          <w:sz w:val="28"/>
          <w:szCs w:val="28"/>
        </w:rPr>
        <w:t>a</w:t>
      </w:r>
      <w:r w:rsidRPr="00CA3A36">
        <w:rPr>
          <w:bCs/>
          <w:sz w:val="28"/>
          <w:szCs w:val="28"/>
        </w:rPr>
        <w:t>rneseng</w:t>
      </w:r>
      <w:r>
        <w:rPr>
          <w:bCs/>
          <w:sz w:val="28"/>
          <w:szCs w:val="28"/>
        </w:rPr>
        <w:t xml:space="preserve"> (0 – 2 år)</w:t>
      </w:r>
      <w:r w:rsidRPr="00CA3A36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afslag på 2.650,- pr. barn. Max 2 ekstra børnesenge pr. værelse*)</w:t>
      </w:r>
    </w:p>
    <w:p w14:paraId="39EAF482" w14:textId="77777777" w:rsidR="00343F54" w:rsidRPr="00E91C30" w:rsidRDefault="00343F54" w:rsidP="00343F54">
      <w:pPr>
        <w:pStyle w:val="Listeafsnit"/>
        <w:numPr>
          <w:ilvl w:val="0"/>
          <w:numId w:val="1"/>
        </w:numPr>
        <w:spacing w:after="0"/>
        <w:rPr>
          <w:sz w:val="28"/>
          <w:szCs w:val="28"/>
        </w:rPr>
      </w:pPr>
      <w:r w:rsidRPr="00CA3A36">
        <w:rPr>
          <w:bCs/>
          <w:sz w:val="28"/>
          <w:szCs w:val="28"/>
        </w:rPr>
        <w:t xml:space="preserve">Barn u. 5 år uden opredning </w:t>
      </w:r>
      <w:r>
        <w:rPr>
          <w:bCs/>
          <w:sz w:val="28"/>
          <w:szCs w:val="28"/>
        </w:rPr>
        <w:t>–</w:t>
      </w:r>
      <w:r w:rsidRPr="00CA3A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afslag på 2.800,- pr. barn</w:t>
      </w:r>
    </w:p>
    <w:p w14:paraId="05B2E42A" w14:textId="77777777" w:rsidR="00343F54" w:rsidRDefault="00343F54" w:rsidP="00343F54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*) Også muligt med 1 ekstra seng + 1 barneseng pr. værelse</w:t>
      </w:r>
    </w:p>
    <w:p w14:paraId="605F271C" w14:textId="77777777" w:rsidR="00343F54" w:rsidRDefault="00343F54" w:rsidP="00AE100B">
      <w:pPr>
        <w:spacing w:after="0"/>
        <w:rPr>
          <w:sz w:val="28"/>
          <w:szCs w:val="28"/>
          <w:u w:val="single"/>
        </w:rPr>
      </w:pPr>
    </w:p>
    <w:p w14:paraId="48BE77BA" w14:textId="476A9EE9" w:rsidR="00AE100B" w:rsidRDefault="00AE100B" w:rsidP="00AE100B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Bemærkning – pakke 2:</w:t>
      </w:r>
      <w:r w:rsidR="00B524F1">
        <w:rPr>
          <w:sz w:val="28"/>
          <w:szCs w:val="28"/>
          <w:u w:val="single"/>
        </w:rPr>
        <w:t xml:space="preserve"> </w:t>
      </w:r>
    </w:p>
    <w:p w14:paraId="6527EA8B" w14:textId="77777777" w:rsidR="00E91C30" w:rsidRPr="00800D8E" w:rsidRDefault="00E91C30" w:rsidP="00E91C30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 w:rsidRPr="00C33F29">
        <w:rPr>
          <w:bCs/>
          <w:sz w:val="28"/>
          <w:szCs w:val="28"/>
        </w:rPr>
        <w:t>Ekstra rabat til U18 – forhør nærmere om pris</w:t>
      </w:r>
    </w:p>
    <w:p w14:paraId="475DBA86" w14:textId="0B65D83F" w:rsidR="00E91C30" w:rsidRPr="00800D8E" w:rsidRDefault="00E91C30" w:rsidP="00E91C30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Egen indkvartering – afslag på 2.</w:t>
      </w:r>
      <w:r w:rsidR="00343F5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00,- pr. person </w:t>
      </w:r>
    </w:p>
    <w:p w14:paraId="29916262" w14:textId="27E973EE" w:rsidR="00AE100B" w:rsidRDefault="00C33F29" w:rsidP="00AE100B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Deltageren</w:t>
      </w:r>
      <w:r w:rsidR="00AE100B">
        <w:rPr>
          <w:sz w:val="28"/>
          <w:szCs w:val="28"/>
        </w:rPr>
        <w:t xml:space="preserve"> planlægger og betaler selv transport til- og fra Færøerne</w:t>
      </w:r>
    </w:p>
    <w:p w14:paraId="0C103008" w14:textId="111E9B1C" w:rsidR="00AE100B" w:rsidRDefault="00AE100B" w:rsidP="00AE100B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Medbringes ikke eget køretøj, vil det være nødvendigt at leje bil på Færøerne for egen regning for at kunne deltage i udflugterne samt transport til- og fra stævnerne</w:t>
      </w:r>
    </w:p>
    <w:p w14:paraId="340EC190" w14:textId="4F0FBC69" w:rsidR="00AE100B" w:rsidRPr="00AE100B" w:rsidRDefault="00AE100B" w:rsidP="00AE100B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 w:rsidRPr="00AE100B">
        <w:rPr>
          <w:sz w:val="28"/>
          <w:szCs w:val="28"/>
        </w:rPr>
        <w:t>Rejser I flere sammen, påføres ønske om fordeling på værelserne</w:t>
      </w:r>
      <w:r>
        <w:rPr>
          <w:sz w:val="28"/>
          <w:szCs w:val="28"/>
        </w:rPr>
        <w:t xml:space="preserve"> i nedenstående skema:</w:t>
      </w:r>
    </w:p>
    <w:p w14:paraId="35246EFB" w14:textId="2E7ECBD2" w:rsidR="00AE100B" w:rsidRDefault="00AE100B" w:rsidP="00AE100B">
      <w:pPr>
        <w:spacing w:after="0"/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7902"/>
      </w:tblGrid>
      <w:tr w:rsidR="00AE100B" w14:paraId="110300A3" w14:textId="77777777" w:rsidTr="00F045B5">
        <w:tc>
          <w:tcPr>
            <w:tcW w:w="1555" w:type="dxa"/>
          </w:tcPr>
          <w:p w14:paraId="4C97AB0E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Værelse:</w:t>
            </w:r>
          </w:p>
        </w:tc>
        <w:tc>
          <w:tcPr>
            <w:tcW w:w="3969" w:type="dxa"/>
          </w:tcPr>
          <w:p w14:paraId="718A05DC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Navn:</w:t>
            </w:r>
          </w:p>
        </w:tc>
        <w:tc>
          <w:tcPr>
            <w:tcW w:w="7902" w:type="dxa"/>
          </w:tcPr>
          <w:p w14:paraId="570FB797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Bemærkning (Marknagil):</w:t>
            </w:r>
          </w:p>
        </w:tc>
      </w:tr>
      <w:tr w:rsidR="00AE100B" w14:paraId="3B9456E4" w14:textId="77777777" w:rsidTr="00F045B5">
        <w:tc>
          <w:tcPr>
            <w:tcW w:w="1555" w:type="dxa"/>
            <w:vMerge w:val="restart"/>
          </w:tcPr>
          <w:p w14:paraId="3B3C2C74" w14:textId="77777777" w:rsidR="00AE100B" w:rsidRPr="00AE100B" w:rsidRDefault="00AE100B" w:rsidP="00F045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E8243AC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366AD5AE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7E128800" w14:textId="77777777" w:rsidTr="00F045B5">
        <w:tc>
          <w:tcPr>
            <w:tcW w:w="1555" w:type="dxa"/>
            <w:vMerge/>
          </w:tcPr>
          <w:p w14:paraId="44D64B22" w14:textId="77777777" w:rsidR="00AE100B" w:rsidRPr="00AE100B" w:rsidRDefault="00AE100B" w:rsidP="00F045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C0D3D2D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52F0E1C8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62504169" w14:textId="77777777" w:rsidTr="00F045B5">
        <w:tc>
          <w:tcPr>
            <w:tcW w:w="1555" w:type="dxa"/>
            <w:vMerge w:val="restart"/>
          </w:tcPr>
          <w:p w14:paraId="27F859BE" w14:textId="77777777" w:rsidR="00AE100B" w:rsidRPr="00AE100B" w:rsidRDefault="00AE100B" w:rsidP="00F045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D979DAB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3C88AC8C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24129690" w14:textId="77777777" w:rsidTr="00F045B5">
        <w:tc>
          <w:tcPr>
            <w:tcW w:w="1555" w:type="dxa"/>
            <w:vMerge/>
          </w:tcPr>
          <w:p w14:paraId="3BEA4F15" w14:textId="77777777" w:rsidR="00AE100B" w:rsidRPr="00AE100B" w:rsidRDefault="00AE100B" w:rsidP="00F045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6E8AEB9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4783BDBB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57DB4E1C" w14:textId="77777777" w:rsidTr="00F045B5">
        <w:tc>
          <w:tcPr>
            <w:tcW w:w="1555" w:type="dxa"/>
            <w:vMerge w:val="restart"/>
          </w:tcPr>
          <w:p w14:paraId="7826CDCD" w14:textId="77777777" w:rsidR="00AE100B" w:rsidRPr="00AE100B" w:rsidRDefault="00AE100B" w:rsidP="00F045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23A39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67703CD9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131B46A8" w14:textId="77777777" w:rsidTr="00F045B5">
        <w:tc>
          <w:tcPr>
            <w:tcW w:w="1555" w:type="dxa"/>
            <w:vMerge/>
          </w:tcPr>
          <w:p w14:paraId="13507CFD" w14:textId="77777777" w:rsidR="00AE100B" w:rsidRPr="00AE100B" w:rsidRDefault="00AE100B" w:rsidP="00F045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1D7B035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1A8FA0DF" w14:textId="77777777" w:rsidR="00AE100B" w:rsidRPr="00AE100B" w:rsidRDefault="00AE100B" w:rsidP="00F04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43F54" w14:paraId="1669A494" w14:textId="77777777" w:rsidTr="00F045B5">
        <w:tc>
          <w:tcPr>
            <w:tcW w:w="1555" w:type="dxa"/>
            <w:vMerge w:val="restart"/>
          </w:tcPr>
          <w:p w14:paraId="2E7BA240" w14:textId="5A09191B" w:rsidR="00343F54" w:rsidRPr="00AE100B" w:rsidRDefault="00343F54" w:rsidP="00F045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80C32A9" w14:textId="77777777" w:rsidR="00343F54" w:rsidRPr="00AE100B" w:rsidRDefault="00343F54" w:rsidP="00F04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67006D2F" w14:textId="77777777" w:rsidR="00343F54" w:rsidRPr="00AE100B" w:rsidRDefault="00343F54" w:rsidP="00F04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43F54" w14:paraId="7FAC1B70" w14:textId="77777777" w:rsidTr="00F045B5">
        <w:tc>
          <w:tcPr>
            <w:tcW w:w="1555" w:type="dxa"/>
            <w:vMerge/>
          </w:tcPr>
          <w:p w14:paraId="5C923B02" w14:textId="77777777" w:rsidR="00343F54" w:rsidRPr="00AE100B" w:rsidRDefault="00343F54" w:rsidP="00F045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EEA440" w14:textId="77777777" w:rsidR="00343F54" w:rsidRPr="00AE100B" w:rsidRDefault="00343F54" w:rsidP="00F04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0E201401" w14:textId="77777777" w:rsidR="00343F54" w:rsidRPr="00AE100B" w:rsidRDefault="00343F54" w:rsidP="00F045B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FE8625" w14:textId="77777777" w:rsidR="007171F0" w:rsidRDefault="007171F0" w:rsidP="00C33F29">
      <w:pPr>
        <w:jc w:val="both"/>
        <w:rPr>
          <w:rFonts w:ascii="Calibri" w:hAnsi="Calibri" w:cs="Calibri"/>
          <w:sz w:val="28"/>
          <w:szCs w:val="28"/>
          <w:highlight w:val="yellow"/>
          <w:u w:val="single"/>
        </w:rPr>
      </w:pPr>
    </w:p>
    <w:p w14:paraId="248EC72C" w14:textId="77777777" w:rsidR="00343F54" w:rsidRDefault="00343F54" w:rsidP="00343F54">
      <w:pPr>
        <w:jc w:val="both"/>
        <w:rPr>
          <w:rFonts w:ascii="Calibri" w:hAnsi="Calibri"/>
          <w:b/>
          <w:bCs/>
          <w:sz w:val="28"/>
          <w:szCs w:val="28"/>
        </w:rPr>
      </w:pPr>
      <w:r w:rsidRPr="00800D8E">
        <w:rPr>
          <w:rFonts w:ascii="Calibri" w:hAnsi="Calibri" w:cs="Calibri"/>
          <w:sz w:val="28"/>
          <w:szCs w:val="28"/>
          <w:highlight w:val="yellow"/>
          <w:u w:val="single"/>
        </w:rPr>
        <w:t>Tilmeldingsfrist</w:t>
      </w:r>
      <w:r w:rsidRPr="00C33F29">
        <w:rPr>
          <w:rFonts w:ascii="Calibri" w:hAnsi="Calibri" w:cs="Calibri"/>
          <w:sz w:val="28"/>
          <w:szCs w:val="28"/>
        </w:rPr>
        <w:t>: Senest 31. december 202</w:t>
      </w:r>
      <w:r>
        <w:rPr>
          <w:rFonts w:ascii="Calibri" w:hAnsi="Calibri" w:cs="Calibri"/>
          <w:sz w:val="28"/>
          <w:szCs w:val="28"/>
        </w:rPr>
        <w:t>5</w:t>
      </w:r>
      <w:r w:rsidRPr="00C33F29">
        <w:rPr>
          <w:rFonts w:ascii="Calibri" w:hAnsi="Calibri" w:cs="Calibri"/>
          <w:b/>
          <w:sz w:val="28"/>
          <w:szCs w:val="28"/>
        </w:rPr>
        <w:t xml:space="preserve"> </w:t>
      </w:r>
      <w:r w:rsidRPr="009B5413">
        <w:rPr>
          <w:sz w:val="28"/>
          <w:szCs w:val="28"/>
        </w:rPr>
        <w:t xml:space="preserve">efter </w:t>
      </w:r>
      <w:r w:rsidRPr="009B5413">
        <w:rPr>
          <w:rFonts w:ascii="Calibri" w:hAnsi="Calibri" w:cs="Calibri"/>
          <w:sz w:val="28"/>
          <w:szCs w:val="28"/>
        </w:rPr>
        <w:t>”Først til mølle” princippet</w:t>
      </w:r>
      <w:r w:rsidRPr="00C33F29">
        <w:rPr>
          <w:rFonts w:ascii="Calibri" w:hAnsi="Calibri" w:cs="Calibri"/>
          <w:sz w:val="28"/>
          <w:szCs w:val="28"/>
        </w:rPr>
        <w:t xml:space="preserve">. </w:t>
      </w:r>
      <w:r w:rsidRPr="00C33F29">
        <w:rPr>
          <w:rFonts w:ascii="Calibri" w:hAnsi="Calibri" w:cs="Calibri"/>
          <w:b/>
          <w:bCs/>
          <w:sz w:val="28"/>
          <w:szCs w:val="28"/>
        </w:rPr>
        <w:t>Max 120 deltagere i pakkeløsningerne – herefter lukkes der for tilmelding.</w:t>
      </w:r>
      <w:r>
        <w:rPr>
          <w:rFonts w:ascii="Calibri" w:hAnsi="Calibri" w:cs="Calibri"/>
          <w:sz w:val="28"/>
          <w:szCs w:val="28"/>
        </w:rPr>
        <w:t xml:space="preserve"> </w:t>
      </w:r>
      <w:r w:rsidRPr="00E679BF">
        <w:rPr>
          <w:rFonts w:ascii="Calibri" w:hAnsi="Calibri" w:cs="Calibri"/>
          <w:sz w:val="28"/>
          <w:szCs w:val="28"/>
        </w:rPr>
        <w:t xml:space="preserve">Tilmeldingen fremsendes til </w:t>
      </w:r>
      <w:hyperlink r:id="rId5" w:history="1">
        <w:r w:rsidRPr="00E679BF">
          <w:rPr>
            <w:rStyle w:val="Hyperlink"/>
            <w:rFonts w:ascii="Calibri" w:hAnsi="Calibri" w:cs="Calibri"/>
            <w:sz w:val="28"/>
            <w:szCs w:val="28"/>
          </w:rPr>
          <w:t>e.lindholdt@gmail.com</w:t>
        </w:r>
      </w:hyperlink>
      <w:r w:rsidRPr="00E679BF">
        <w:rPr>
          <w:rFonts w:ascii="Calibri" w:hAnsi="Calibri" w:cs="Calibri"/>
          <w:sz w:val="28"/>
          <w:szCs w:val="28"/>
        </w:rPr>
        <w:t xml:space="preserve"> med samtidig indbetaling af </w:t>
      </w:r>
      <w:r w:rsidRPr="00E679BF">
        <w:rPr>
          <w:rFonts w:ascii="Calibri" w:hAnsi="Calibri" w:cs="Calibri"/>
          <w:sz w:val="28"/>
          <w:szCs w:val="28"/>
          <w:u w:val="single"/>
        </w:rPr>
        <w:t>depositum 1.000,-</w:t>
      </w:r>
      <w:r w:rsidRPr="00E679B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for tilmeldte 18+ </w:t>
      </w:r>
      <w:r w:rsidRPr="00E679BF">
        <w:rPr>
          <w:rFonts w:ascii="Calibri" w:hAnsi="Calibri" w:cs="Calibri"/>
          <w:sz w:val="28"/>
          <w:szCs w:val="28"/>
        </w:rPr>
        <w:t xml:space="preserve">til reg. </w:t>
      </w:r>
      <w:r w:rsidRPr="00E679BF">
        <w:rPr>
          <w:rFonts w:ascii="Calibri" w:hAnsi="Calibri" w:cs="Calibri"/>
          <w:color w:val="000000"/>
          <w:sz w:val="28"/>
          <w:szCs w:val="28"/>
          <w:lang w:eastAsia="da-DK"/>
        </w:rPr>
        <w:t xml:space="preserve">0400, </w:t>
      </w:r>
      <w:r w:rsidRPr="00E679BF">
        <w:rPr>
          <w:rFonts w:ascii="Calibri" w:hAnsi="Calibri" w:cs="Calibri"/>
          <w:sz w:val="28"/>
          <w:szCs w:val="28"/>
          <w:lang w:eastAsia="da-DK"/>
        </w:rPr>
        <w:t xml:space="preserve">Konto 4025596817 eller </w:t>
      </w:r>
      <w:r w:rsidRPr="00E679BF">
        <w:rPr>
          <w:rFonts w:ascii="Calibri" w:hAnsi="Calibri" w:cs="Calibri"/>
          <w:sz w:val="28"/>
          <w:szCs w:val="28"/>
        </w:rPr>
        <w:t>Iban nr.DK4404004025596817 og Swift nr. LOSADKKK mrk. ”Færøerne” + forening &amp; antal deltagere. Depositum dækker EPI´</w:t>
      </w:r>
      <w:r w:rsidRPr="000643BB">
        <w:rPr>
          <w:rFonts w:ascii="Calibri" w:hAnsi="Calibri" w:cs="Calibri"/>
          <w:sz w:val="28"/>
          <w:szCs w:val="28"/>
        </w:rPr>
        <w:t>s indledende</w:t>
      </w:r>
      <w:r w:rsidRPr="00C33F29">
        <w:rPr>
          <w:rFonts w:ascii="Calibri" w:hAnsi="Calibri" w:cs="Calibri"/>
          <w:sz w:val="28"/>
          <w:szCs w:val="28"/>
        </w:rPr>
        <w:t xml:space="preserve"> udgifter ved bookning m.v. og indgår som en del af den samlede betaling for turen. </w:t>
      </w:r>
      <w:r w:rsidRPr="00C33F29">
        <w:rPr>
          <w:rFonts w:ascii="Calibri" w:hAnsi="Calibri" w:cs="Calibri"/>
          <w:b/>
          <w:bCs/>
          <w:sz w:val="28"/>
          <w:szCs w:val="28"/>
        </w:rPr>
        <w:t>Tilmeldingen er først gældende fra modtagelse af indbetalt depositum.</w:t>
      </w:r>
      <w:r w:rsidRPr="00C33F29">
        <w:rPr>
          <w:rFonts w:ascii="Calibri" w:hAnsi="Calibri"/>
          <w:b/>
          <w:bCs/>
          <w:sz w:val="28"/>
          <w:szCs w:val="28"/>
        </w:rPr>
        <w:t xml:space="preserve"> </w:t>
      </w:r>
    </w:p>
    <w:p w14:paraId="67169E35" w14:textId="77777777" w:rsidR="00343F54" w:rsidRDefault="00343F54" w:rsidP="00343F54">
      <w:pPr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Ved kvittering for modtaget tilmelding medsendes oversigt over: </w:t>
      </w:r>
    </w:p>
    <w:p w14:paraId="69C03630" w14:textId="77777777" w:rsidR="00343F54" w:rsidRPr="000D369B" w:rsidRDefault="00343F54" w:rsidP="00343F54">
      <w:pPr>
        <w:pStyle w:val="Listeafsnit"/>
        <w:numPr>
          <w:ilvl w:val="0"/>
          <w:numId w:val="5"/>
        </w:numPr>
        <w:spacing w:after="0"/>
        <w:jc w:val="both"/>
        <w:rPr>
          <w:rFonts w:ascii="Calibri" w:hAnsi="Calibri"/>
          <w:sz w:val="28"/>
          <w:szCs w:val="28"/>
        </w:rPr>
      </w:pPr>
      <w:r w:rsidRPr="000D369B">
        <w:rPr>
          <w:rFonts w:ascii="Calibri" w:hAnsi="Calibri"/>
          <w:sz w:val="28"/>
          <w:szCs w:val="28"/>
        </w:rPr>
        <w:t>Detaljeret afregning for turen</w:t>
      </w:r>
      <w:r>
        <w:rPr>
          <w:rFonts w:ascii="Calibri" w:hAnsi="Calibri"/>
          <w:sz w:val="28"/>
          <w:szCs w:val="28"/>
        </w:rPr>
        <w:t xml:space="preserve"> og betalingsfrister (ratebetaling)</w:t>
      </w:r>
      <w:r w:rsidRPr="000D369B">
        <w:rPr>
          <w:rFonts w:ascii="Calibri" w:hAnsi="Calibri"/>
          <w:sz w:val="28"/>
          <w:szCs w:val="28"/>
        </w:rPr>
        <w:t xml:space="preserve"> in</w:t>
      </w:r>
      <w:r>
        <w:rPr>
          <w:rFonts w:ascii="Calibri" w:hAnsi="Calibri"/>
          <w:sz w:val="28"/>
          <w:szCs w:val="28"/>
        </w:rPr>
        <w:t>k</w:t>
      </w:r>
      <w:r w:rsidRPr="000D369B">
        <w:rPr>
          <w:rFonts w:ascii="Calibri" w:hAnsi="Calibri"/>
          <w:sz w:val="28"/>
          <w:szCs w:val="28"/>
        </w:rPr>
        <w:t>l. eventuelle prisafslag</w:t>
      </w:r>
    </w:p>
    <w:p w14:paraId="0DEBAE9A" w14:textId="77777777" w:rsidR="00343F54" w:rsidRDefault="00343F54" w:rsidP="00343F54">
      <w:pPr>
        <w:pStyle w:val="Listeafsnit"/>
        <w:numPr>
          <w:ilvl w:val="0"/>
          <w:numId w:val="5"/>
        </w:numPr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Informationsskrivelse</w:t>
      </w:r>
      <w:r w:rsidRPr="000D369B">
        <w:rPr>
          <w:rFonts w:ascii="Calibri" w:hAnsi="Calibri"/>
          <w:sz w:val="28"/>
          <w:szCs w:val="28"/>
        </w:rPr>
        <w:t xml:space="preserve"> med mere detaljeret info om turen (opdateres hver </w:t>
      </w:r>
      <w:r>
        <w:rPr>
          <w:rFonts w:ascii="Calibri" w:hAnsi="Calibri"/>
          <w:sz w:val="28"/>
          <w:szCs w:val="28"/>
        </w:rPr>
        <w:t>3</w:t>
      </w:r>
      <w:r w:rsidRPr="000D369B">
        <w:rPr>
          <w:rFonts w:ascii="Calibri" w:hAnsi="Calibri"/>
          <w:sz w:val="28"/>
          <w:szCs w:val="28"/>
        </w:rPr>
        <w:t>. måned)</w:t>
      </w:r>
    </w:p>
    <w:p w14:paraId="2595F149" w14:textId="77777777" w:rsidR="00343F54" w:rsidRPr="000D369B" w:rsidRDefault="00343F54" w:rsidP="00343F54">
      <w:pPr>
        <w:pStyle w:val="Listeafsnit"/>
        <w:numPr>
          <w:ilvl w:val="0"/>
          <w:numId w:val="5"/>
        </w:numPr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Mulighed for tilmelding til lukket Facebookgruppe for turens deltagere</w:t>
      </w:r>
    </w:p>
    <w:sectPr w:rsidR="00343F54" w:rsidRPr="000D369B" w:rsidSect="00343F54">
      <w:pgSz w:w="16838" w:h="11906" w:orient="landscape"/>
      <w:pgMar w:top="680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6D26"/>
    <w:multiLevelType w:val="hybridMultilevel"/>
    <w:tmpl w:val="486A91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41A1"/>
    <w:multiLevelType w:val="hybridMultilevel"/>
    <w:tmpl w:val="0166F6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F36760"/>
    <w:multiLevelType w:val="hybridMultilevel"/>
    <w:tmpl w:val="536E30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A282A"/>
    <w:multiLevelType w:val="hybridMultilevel"/>
    <w:tmpl w:val="486A91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C306E"/>
    <w:multiLevelType w:val="hybridMultilevel"/>
    <w:tmpl w:val="77A0A20E"/>
    <w:lvl w:ilvl="0" w:tplc="040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908003214">
    <w:abstractNumId w:val="0"/>
  </w:num>
  <w:num w:numId="2" w16cid:durableId="879053520">
    <w:abstractNumId w:val="2"/>
  </w:num>
  <w:num w:numId="3" w16cid:durableId="1110975966">
    <w:abstractNumId w:val="3"/>
  </w:num>
  <w:num w:numId="4" w16cid:durableId="977953678">
    <w:abstractNumId w:val="4"/>
  </w:num>
  <w:num w:numId="5" w16cid:durableId="75821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22"/>
    <w:rsid w:val="0004011B"/>
    <w:rsid w:val="000A46B7"/>
    <w:rsid w:val="00116AC5"/>
    <w:rsid w:val="00171C9B"/>
    <w:rsid w:val="00183968"/>
    <w:rsid w:val="00187D54"/>
    <w:rsid w:val="001E62D0"/>
    <w:rsid w:val="002461B2"/>
    <w:rsid w:val="00343F54"/>
    <w:rsid w:val="00462AAD"/>
    <w:rsid w:val="004D3C22"/>
    <w:rsid w:val="00536504"/>
    <w:rsid w:val="00537680"/>
    <w:rsid w:val="005C6521"/>
    <w:rsid w:val="006B3CFD"/>
    <w:rsid w:val="006D470B"/>
    <w:rsid w:val="0070469D"/>
    <w:rsid w:val="007171F0"/>
    <w:rsid w:val="00800D8E"/>
    <w:rsid w:val="008E56FF"/>
    <w:rsid w:val="00960874"/>
    <w:rsid w:val="009B5413"/>
    <w:rsid w:val="00AE100B"/>
    <w:rsid w:val="00B524F1"/>
    <w:rsid w:val="00C019A2"/>
    <w:rsid w:val="00C33F29"/>
    <w:rsid w:val="00C72F7D"/>
    <w:rsid w:val="00CA3A36"/>
    <w:rsid w:val="00CC340E"/>
    <w:rsid w:val="00E91C30"/>
    <w:rsid w:val="00EA1966"/>
    <w:rsid w:val="00E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5DA4"/>
  <w15:docId w15:val="{1C94346D-EB07-4B04-8490-520489CF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D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60874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A3A3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C33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lindhold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Lindholdt</cp:lastModifiedBy>
  <cp:revision>3</cp:revision>
  <dcterms:created xsi:type="dcterms:W3CDTF">2025-04-23T20:21:00Z</dcterms:created>
  <dcterms:modified xsi:type="dcterms:W3CDTF">2025-05-08T08:05:00Z</dcterms:modified>
</cp:coreProperties>
</file>